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CE443" w14:textId="77777777" w:rsidR="00594859" w:rsidRPr="00594859" w:rsidRDefault="00A07F6C" w:rsidP="00594859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64"/>
          <w:szCs w:val="64"/>
        </w:rPr>
        <w:t xml:space="preserve">540/640 </w:t>
      </w:r>
      <w:r w:rsidR="00594859" w:rsidRPr="00594859">
        <w:rPr>
          <w:rFonts w:ascii="Times" w:hAnsi="Times" w:cs="Times"/>
          <w:b/>
          <w:bCs/>
          <w:sz w:val="64"/>
          <w:szCs w:val="64"/>
        </w:rPr>
        <w:t>Schedule</w:t>
      </w:r>
      <w:r w:rsidR="00A86A77">
        <w:rPr>
          <w:rFonts w:ascii="Times" w:hAnsi="Times" w:cs="Times"/>
          <w:b/>
          <w:bCs/>
          <w:sz w:val="64"/>
          <w:szCs w:val="64"/>
        </w:rPr>
        <w:t xml:space="preserve"> Fall 2012</w:t>
      </w:r>
    </w:p>
    <w:tbl>
      <w:tblPr>
        <w:tblW w:w="10319" w:type="dxa"/>
        <w:tblBorders>
          <w:top w:val="single" w:sz="8" w:space="0" w:color="6E130D"/>
          <w:left w:val="single" w:sz="8" w:space="0" w:color="6E130D"/>
          <w:right w:val="single" w:sz="8" w:space="0" w:color="6E130D"/>
        </w:tblBorders>
        <w:tblLook w:val="0000" w:firstRow="0" w:lastRow="0" w:firstColumn="0" w:lastColumn="0" w:noHBand="0" w:noVBand="0"/>
      </w:tblPr>
      <w:tblGrid>
        <w:gridCol w:w="1117"/>
        <w:gridCol w:w="4394"/>
        <w:gridCol w:w="4808"/>
      </w:tblGrid>
      <w:tr w:rsidR="00594859" w:rsidRPr="00DD7A7F" w14:paraId="571CE447" w14:textId="77777777"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1CE444" w14:textId="77777777" w:rsidR="00594859" w:rsidRPr="00DD7A7F" w:rsidRDefault="002645C8" w:rsidP="00594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b/>
                <w:bCs/>
                <w:szCs w:val="32"/>
              </w:rPr>
              <w:t>Week of</w:t>
            </w:r>
            <w:r w:rsidR="00594859" w:rsidRPr="00DD7A7F">
              <w:rPr>
                <w:rFonts w:ascii="Times New Roman" w:hAnsi="Times New Roman" w:cs="Times New Roman"/>
                <w:b/>
                <w:bCs/>
                <w:szCs w:val="32"/>
              </w:rPr>
              <w:t>: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45" w14:textId="77777777" w:rsidR="00594859" w:rsidRPr="00DD7A7F" w:rsidRDefault="0023616D" w:rsidP="00594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b/>
                <w:bCs/>
                <w:szCs w:val="32"/>
              </w:rPr>
              <w:t>Text: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46" w14:textId="77777777" w:rsidR="00594859" w:rsidRPr="00DD7A7F" w:rsidRDefault="0023616D" w:rsidP="00594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b/>
                <w:bCs/>
                <w:szCs w:val="32"/>
              </w:rPr>
              <w:t>Outside Readings / Other</w:t>
            </w:r>
            <w:r w:rsidR="00594859" w:rsidRPr="00DD7A7F">
              <w:rPr>
                <w:rFonts w:ascii="Times New Roman" w:hAnsi="Times New Roman" w:cs="Times New Roman"/>
                <w:b/>
                <w:bCs/>
                <w:szCs w:val="32"/>
              </w:rPr>
              <w:t>:</w:t>
            </w:r>
          </w:p>
        </w:tc>
      </w:tr>
      <w:tr w:rsidR="0023616D" w:rsidRPr="00DD7A7F" w14:paraId="571CE44C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48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Aug 20-24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49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1:</w:t>
            </w:r>
            <w:r w:rsidRPr="00DD7A7F">
              <w:rPr>
                <w:rFonts w:ascii="Times New Roman" w:hAnsi="Times New Roman" w:cs="Times New Roman"/>
                <w:szCs w:val="32"/>
              </w:rPr>
              <w:t xml:space="preserve"> Visions of Future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1CE44A" w14:textId="77777777" w:rsidR="0023616D" w:rsidRPr="00DD7A7F" w:rsidRDefault="0023616D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szCs w:val="32"/>
              </w:rPr>
              <w:t> </w:t>
            </w:r>
          </w:p>
          <w:p w14:paraId="571CE44B" w14:textId="09D97213" w:rsidR="0023616D" w:rsidRPr="00DD7A7F" w:rsidRDefault="00634AC4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634AC4">
              <w:rPr>
                <w:rFonts w:ascii="Arial Narrow" w:hAnsi="Arial Narrow" w:cs="Arial Narrow"/>
                <w:color w:val="6E130D"/>
                <w:szCs w:val="30"/>
              </w:rPr>
              <w:t>Brown; World Policy Institute</w:t>
            </w:r>
            <w:r w:rsidR="0023616D" w:rsidRPr="00DD7A7F">
              <w:rPr>
                <w:rFonts w:ascii="Arial Narrow" w:hAnsi="Arial Narrow" w:cs="Arial Narrow"/>
                <w:color w:val="6E130D"/>
                <w:szCs w:val="30"/>
              </w:rPr>
              <w:t>;  Mo</w:t>
            </w:r>
            <w:r>
              <w:rPr>
                <w:rFonts w:ascii="Arial Narrow" w:hAnsi="Arial Narrow" w:cs="Arial Narrow"/>
                <w:color w:val="6E130D"/>
                <w:szCs w:val="30"/>
              </w:rPr>
              <w:t>ore, Regis, and Simon on Simon</w:t>
            </w:r>
          </w:p>
        </w:tc>
      </w:tr>
      <w:tr w:rsidR="0023616D" w:rsidRPr="00DD7A7F" w14:paraId="571CE450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4D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Aug 27-31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4E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2:</w:t>
            </w:r>
            <w:r w:rsidRPr="00DD7A7F">
              <w:rPr>
                <w:rFonts w:ascii="Times New Roman" w:hAnsi="Times New Roman" w:cs="Times New Roman"/>
                <w:szCs w:val="32"/>
              </w:rPr>
              <w:t xml:space="preserve"> The Economic Approach: Property Rights and Externalities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4F" w14:textId="77777777" w:rsidR="0023616D" w:rsidRPr="00DD7A7F" w:rsidRDefault="0023616D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</w:pPr>
          </w:p>
        </w:tc>
      </w:tr>
      <w:tr w:rsidR="0023616D" w:rsidRPr="00DD7A7F" w14:paraId="571CE456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1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Sep 3-7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2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 xml:space="preserve">Chapter 3: </w:t>
            </w:r>
            <w:r w:rsidRPr="00DD7A7F">
              <w:rPr>
                <w:rFonts w:ascii="Times New Roman" w:hAnsi="Times New Roman" w:cs="Times New Roman"/>
                <w:szCs w:val="32"/>
              </w:rPr>
              <w:t>Evaluating Tradeoffs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53" w14:textId="77777777" w:rsidR="00372781" w:rsidRPr="00DD7A7F" w:rsidRDefault="00372781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" w:hAnsi="Times" w:cs="Times"/>
                <w:szCs w:val="32"/>
              </w:rPr>
            </w:pPr>
            <w:proofErr w:type="spellStart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Finkel</w:t>
            </w:r>
            <w:proofErr w:type="spellEnd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;  Higgs (Two articles): Fear, Emergencies &amp; Big Government</w:t>
            </w:r>
            <w:r w:rsidRPr="00DD7A7F">
              <w:rPr>
                <w:rFonts w:ascii="Times" w:hAnsi="Times" w:cs="Times"/>
                <w:szCs w:val="32"/>
              </w:rPr>
              <w:t> </w:t>
            </w:r>
          </w:p>
          <w:p w14:paraId="571CE455" w14:textId="12A70AD1" w:rsidR="0023616D" w:rsidRPr="00DD7A7F" w:rsidRDefault="0023616D" w:rsidP="00634AC4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Labor Day Holiday Sep.</w:t>
            </w:r>
            <w:r w:rsidR="002645C8"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3</w:t>
            </w: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 xml:space="preserve"> </w:t>
            </w:r>
          </w:p>
        </w:tc>
      </w:tr>
      <w:tr w:rsidR="0023616D" w:rsidRPr="00DD7A7F" w14:paraId="571CE45A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7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Sep 10-14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8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4:</w:t>
            </w:r>
            <w:r w:rsidRPr="00DD7A7F">
              <w:rPr>
                <w:rFonts w:ascii="Times New Roman" w:hAnsi="Times New Roman" w:cs="Times New Roman"/>
                <w:szCs w:val="32"/>
              </w:rPr>
              <w:t xml:space="preserve"> Valuing Environment: Methods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59" w14:textId="2D56B231" w:rsidR="0023616D" w:rsidRPr="00DD7A7F" w:rsidRDefault="00C45326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Barcott</w:t>
            </w:r>
            <w:proofErr w:type="spellEnd"/>
            <w:r w:rsidRPr="00DD7A7F">
              <w:rPr>
                <w:rFonts w:ascii="Arial Narrow" w:hAnsi="Arial Narrow" w:cs="Arial Narrow"/>
                <w:color w:val="6E130D"/>
                <w:szCs w:val="30"/>
              </w:rPr>
              <w:t xml:space="preserve">; </w:t>
            </w:r>
            <w:proofErr w:type="spellStart"/>
            <w:r w:rsidR="0023616D" w:rsidRPr="00DD7A7F">
              <w:rPr>
                <w:rFonts w:ascii="Arial Narrow" w:hAnsi="Arial Narrow" w:cs="Arial Narrow"/>
                <w:color w:val="6E130D"/>
                <w:szCs w:val="30"/>
              </w:rPr>
              <w:t>Rolston</w:t>
            </w:r>
            <w:proofErr w:type="spellEnd"/>
            <w:r w:rsidR="0023616D" w:rsidRPr="00DD7A7F">
              <w:rPr>
                <w:rFonts w:ascii="Arial Narrow" w:hAnsi="Arial Narrow" w:cs="Arial Narrow"/>
                <w:color w:val="6E130D"/>
                <w:szCs w:val="30"/>
              </w:rPr>
              <w:t>: Valuing the Environment</w:t>
            </w:r>
          </w:p>
        </w:tc>
      </w:tr>
      <w:tr w:rsidR="0023616D" w:rsidRPr="00DD7A7F" w14:paraId="571CE45E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B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Sep 17-21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C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20: Sustainable Development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5D" w14:textId="70E89D56" w:rsidR="0023616D" w:rsidRPr="00DD7A7F" w:rsidRDefault="00E62404" w:rsidP="00C77B87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Arial Narrow" w:hAnsi="Arial Narrow" w:cs="Arial Narrow"/>
                <w:color w:val="6E130D"/>
                <w:szCs w:val="30"/>
              </w:rPr>
              <w:t>Schumacher: Buddhist Economics; Daly: Steady State; TBA ( Money and Happiness)</w:t>
            </w: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 </w:t>
            </w:r>
          </w:p>
        </w:tc>
      </w:tr>
      <w:tr w:rsidR="0023616D" w:rsidRPr="00DD7A7F" w14:paraId="571CE462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5F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Sep 24-28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0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61" w14:textId="77777777" w:rsidR="0023616D" w:rsidRPr="00DD7A7F" w:rsidRDefault="0023616D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szCs w:val="32"/>
              </w:rPr>
              <w:t> </w:t>
            </w:r>
            <w:r w:rsidR="00BE6DDD"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 xml:space="preserve">Test: </w:t>
            </w:r>
            <w:r w:rsidR="002645C8"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>Thursday Sept 27</w:t>
            </w:r>
          </w:p>
        </w:tc>
      </w:tr>
      <w:tr w:rsidR="0023616D" w:rsidRPr="00DD7A7F" w14:paraId="571CE466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3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Oct 1-5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4" w14:textId="77777777" w:rsidR="0023616D" w:rsidRPr="00DD7A7F" w:rsidRDefault="00BE6DD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5:</w:t>
            </w:r>
            <w:r w:rsidR="0023616D" w:rsidRPr="00DD7A7F">
              <w:rPr>
                <w:rFonts w:ascii="Times" w:hAnsi="Times" w:cs="Times"/>
                <w:szCs w:val="32"/>
              </w:rPr>
              <w:t> </w:t>
            </w:r>
            <w:r w:rsidRPr="00DD7A7F">
              <w:rPr>
                <w:rFonts w:ascii="Times New Roman" w:hAnsi="Times New Roman" w:cs="Times New Roman"/>
                <w:szCs w:val="32"/>
              </w:rPr>
              <w:t>Dynamic Efficiency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65" w14:textId="26E8F0CB" w:rsidR="0023616D" w:rsidRPr="00DD7A7F" w:rsidRDefault="00E62404" w:rsidP="00C77B87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Georgescu-Roegen</w:t>
            </w:r>
            <w:proofErr w:type="spellEnd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: Entropy</w:t>
            </w:r>
            <w:r w:rsidR="0023616D"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 xml:space="preserve"> </w:t>
            </w:r>
          </w:p>
        </w:tc>
      </w:tr>
      <w:tr w:rsidR="0023616D" w:rsidRPr="00DD7A7F" w14:paraId="571CE46A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7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Oct 8-12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8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 xml:space="preserve">Chapter </w:t>
            </w:r>
            <w:r w:rsidR="00BE6DDD" w:rsidRPr="00DD7A7F">
              <w:rPr>
                <w:rFonts w:ascii="Times" w:hAnsi="Times" w:cs="Times"/>
                <w:szCs w:val="32"/>
              </w:rPr>
              <w:t>6</w:t>
            </w:r>
            <w:r w:rsidR="00BE6DDD" w:rsidRPr="00DD7A7F">
              <w:rPr>
                <w:rFonts w:ascii="Times New Roman" w:hAnsi="Times New Roman" w:cs="Times New Roman"/>
                <w:szCs w:val="32"/>
              </w:rPr>
              <w:t xml:space="preserve"> Depletable (and Renewable) Resources: an Overview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69" w14:textId="71FED977" w:rsidR="0023616D" w:rsidRPr="00DD7A7F" w:rsidRDefault="00A979B4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Arial Narrow" w:hAnsi="Arial Narrow" w:cs="Arial Narrow"/>
                <w:color w:val="6E130D"/>
                <w:szCs w:val="30"/>
              </w:rPr>
              <w:t>TBA: Green Pork;</w:t>
            </w: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          </w:t>
            </w:r>
          </w:p>
        </w:tc>
      </w:tr>
      <w:tr w:rsidR="0023616D" w:rsidRPr="00DD7A7F" w14:paraId="571CE46E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B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Oct 15-19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C" w14:textId="516A5BA9" w:rsidR="0023616D" w:rsidRPr="00DD7A7F" w:rsidRDefault="0023616D" w:rsidP="00C77B8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 xml:space="preserve">Chapter </w:t>
            </w:r>
            <w:r w:rsidR="00BE6DDD" w:rsidRPr="00DD7A7F">
              <w:rPr>
                <w:rFonts w:ascii="Times" w:hAnsi="Times" w:cs="Times"/>
                <w:szCs w:val="32"/>
              </w:rPr>
              <w:t>7:</w:t>
            </w:r>
            <w:r w:rsidR="00BE6DDD" w:rsidRPr="00DD7A7F">
              <w:rPr>
                <w:rFonts w:ascii="Times New Roman" w:hAnsi="Times New Roman" w:cs="Times New Roman"/>
                <w:szCs w:val="32"/>
              </w:rPr>
              <w:t xml:space="preserve"> Energy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6D" w14:textId="77777777" w:rsidR="0023616D" w:rsidRPr="00DD7A7F" w:rsidRDefault="0023616D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Arial Narrow" w:hAnsi="Arial Narrow" w:cs="Arial Narrow"/>
                <w:color w:val="6E130D"/>
                <w:szCs w:val="30"/>
              </w:rPr>
              <w:t> </w:t>
            </w: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Fall Break Nov. Oct. 1</w:t>
            </w:r>
            <w:r w:rsidR="00A979B4"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8</w:t>
            </w: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-1</w:t>
            </w:r>
            <w:r w:rsidR="00A979B4"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9</w:t>
            </w:r>
          </w:p>
        </w:tc>
      </w:tr>
      <w:tr w:rsidR="0023616D" w:rsidRPr="00DD7A7F" w14:paraId="571CE472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6F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Oct 22-26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70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 xml:space="preserve">Chapter </w:t>
            </w:r>
            <w:r w:rsidR="00BE6DDD" w:rsidRPr="00DD7A7F">
              <w:rPr>
                <w:rFonts w:ascii="Times" w:hAnsi="Times" w:cs="Times"/>
                <w:szCs w:val="32"/>
              </w:rPr>
              <w:t>9:</w:t>
            </w:r>
            <w:r w:rsidR="00BE6DDD" w:rsidRPr="00DD7A7F">
              <w:rPr>
                <w:rFonts w:ascii="Times New Roman" w:hAnsi="Times New Roman" w:cs="Times New Roman"/>
                <w:szCs w:val="32"/>
              </w:rPr>
              <w:t xml:space="preserve"> Water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71" w14:textId="014BD502" w:rsidR="0023616D" w:rsidRPr="00DD7A7F" w:rsidRDefault="00A979B4" w:rsidP="00C77B87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color w:val="DA251A"/>
                <w:szCs w:val="32"/>
              </w:rPr>
              <w:t>Heilbroner Book Report Due Tuesday, Oct 2</w:t>
            </w:r>
            <w:r w:rsidR="00C77B87">
              <w:rPr>
                <w:rFonts w:ascii="Times New Roman" w:hAnsi="Times New Roman" w:cs="Times New Roman"/>
                <w:color w:val="DA251A"/>
                <w:szCs w:val="32"/>
              </w:rPr>
              <w:t>3</w:t>
            </w:r>
          </w:p>
        </w:tc>
      </w:tr>
      <w:tr w:rsidR="0023616D" w:rsidRPr="00DD7A7F" w14:paraId="571CE476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73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Oct 29-Nov 2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74" w14:textId="77777777" w:rsidR="0023616D" w:rsidRPr="00DD7A7F" w:rsidRDefault="0023616D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13</w:t>
            </w:r>
            <w:r w:rsidR="00231A4B" w:rsidRPr="00DD7A7F">
              <w:rPr>
                <w:rFonts w:ascii="Times" w:hAnsi="Times" w:cs="Times"/>
                <w:szCs w:val="32"/>
              </w:rPr>
              <w:t>:</w:t>
            </w:r>
            <w:r w:rsidR="00231A4B" w:rsidRPr="00DD7A7F">
              <w:rPr>
                <w:rFonts w:ascii="Times New Roman" w:hAnsi="Times New Roman" w:cs="Times New Roman"/>
                <w:szCs w:val="32"/>
              </w:rPr>
              <w:t xml:space="preserve"> Fisheries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75" w14:textId="77777777" w:rsidR="0023616D" w:rsidRPr="00DD7A7F" w:rsidRDefault="0023616D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3616D" w:rsidRPr="00DD7A7F" w14:paraId="571CE47B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77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Nov 5-9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78" w14:textId="77777777" w:rsidR="00A979B4" w:rsidRPr="00DD7A7F" w:rsidRDefault="00A979B4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</w:p>
          <w:p w14:paraId="571CE479" w14:textId="147915E3" w:rsidR="0023616D" w:rsidRPr="00DD7A7F" w:rsidRDefault="00A979B4" w:rsidP="00634AC4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14:</w:t>
            </w:r>
            <w:r w:rsidRPr="00DD7A7F">
              <w:rPr>
                <w:rFonts w:ascii="Times New Roman" w:hAnsi="Times New Roman" w:cs="Times New Roman"/>
                <w:szCs w:val="32"/>
              </w:rPr>
              <w:t xml:space="preserve"> Pollution control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7A" w14:textId="169C5173" w:rsidR="0023616D" w:rsidRPr="00DD7A7F" w:rsidRDefault="00231A4B" w:rsidP="00C77B87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 xml:space="preserve">Test: </w:t>
            </w:r>
            <w:r w:rsidR="00C77B87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 xml:space="preserve">Tuesday Nov. 6 </w:t>
            </w:r>
            <w:r w:rsidR="00A979B4"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 xml:space="preserve"> (not </w:t>
            </w:r>
            <w:proofErr w:type="spellStart"/>
            <w:r w:rsidR="00A979B4"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>ch</w:t>
            </w:r>
            <w:proofErr w:type="spellEnd"/>
            <w:r w:rsidR="00A979B4" w:rsidRPr="00DD7A7F">
              <w:rPr>
                <w:rFonts w:ascii="Times New Roman" w:hAnsi="Times New Roman" w:cs="Times New Roman"/>
                <w:b/>
                <w:bCs/>
                <w:i/>
                <w:iCs/>
                <w:color w:val="DA251A"/>
                <w:szCs w:val="36"/>
              </w:rPr>
              <w:t xml:space="preserve"> 14)</w:t>
            </w:r>
          </w:p>
        </w:tc>
      </w:tr>
      <w:tr w:rsidR="0023616D" w:rsidRPr="00DD7A7F" w14:paraId="571CE47F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71CE47C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Nov 12-16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7D" w14:textId="77777777" w:rsidR="0023616D" w:rsidRPr="00DD7A7F" w:rsidRDefault="00A979B4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 xml:space="preserve">Chapter 15: Stationary Source Air </w:t>
            </w:r>
            <w:bookmarkStart w:id="0" w:name="_GoBack"/>
            <w:bookmarkEnd w:id="0"/>
            <w:r w:rsidRPr="00DD7A7F">
              <w:rPr>
                <w:rFonts w:ascii="Times" w:hAnsi="Times" w:cs="Times"/>
                <w:szCs w:val="32"/>
              </w:rPr>
              <w:t>Pollution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7E" w14:textId="77777777" w:rsidR="0023616D" w:rsidRPr="00DD7A7F" w:rsidRDefault="00A979B4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Boulding</w:t>
            </w:r>
            <w:proofErr w:type="spellEnd"/>
            <w:r w:rsidRPr="00DD7A7F">
              <w:rPr>
                <w:rFonts w:ascii="Arial Narrow" w:hAnsi="Arial Narrow" w:cs="Arial Narrow"/>
                <w:color w:val="6E130D"/>
                <w:szCs w:val="30"/>
              </w:rPr>
              <w:t>: Spaceship Earth</w:t>
            </w:r>
          </w:p>
        </w:tc>
      </w:tr>
      <w:tr w:rsidR="0023616D" w:rsidRPr="00DD7A7F" w14:paraId="571CE483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0" w14:textId="77777777" w:rsidR="0023616D" w:rsidRPr="00DD7A7F" w:rsidRDefault="0023616D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Nov 19-23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1" w14:textId="77777777" w:rsidR="0023616D" w:rsidRPr="00DD7A7F" w:rsidRDefault="00A979B4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 16: Climate Change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82" w14:textId="77777777" w:rsidR="0023616D" w:rsidRPr="00DD7A7F" w:rsidRDefault="00372781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Thanksgiving Break Nov. 25-26</w:t>
            </w:r>
          </w:p>
        </w:tc>
      </w:tr>
      <w:tr w:rsidR="00A979B4" w:rsidRPr="00DD7A7F" w14:paraId="571CE487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4" w14:textId="77777777" w:rsidR="00A979B4" w:rsidRPr="00DD7A7F" w:rsidRDefault="00A979B4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Nov 26-30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5" w14:textId="77777777" w:rsidR="00A979B4" w:rsidRPr="00DD7A7F" w:rsidRDefault="00A979B4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17: Mobile Source Air Pollution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86" w14:textId="04496FCC" w:rsidR="00A979B4" w:rsidRPr="00DD7A7F" w:rsidRDefault="00372781" w:rsidP="00A86A77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 New Roman" w:hAnsi="Times New Roman" w:cs="Times New Roman"/>
                <w:color w:val="DA251A"/>
                <w:szCs w:val="32"/>
              </w:rPr>
              <w:t>Abbey Book Report Due Tuesday, Nov 27</w:t>
            </w:r>
          </w:p>
        </w:tc>
      </w:tr>
      <w:tr w:rsidR="00A979B4" w:rsidRPr="00DD7A7F" w14:paraId="571CE48B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8" w14:textId="77777777" w:rsidR="00A979B4" w:rsidRPr="00DD7A7F" w:rsidRDefault="00A979B4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Dec 3-7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9" w14:textId="77777777" w:rsidR="00A979B4" w:rsidRPr="00DD7A7F" w:rsidRDefault="00A979B4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Chapter 24:</w:t>
            </w:r>
            <w:r w:rsidRPr="00DD7A7F">
              <w:rPr>
                <w:rFonts w:ascii="Times New Roman" w:hAnsi="Times New Roman" w:cs="Times New Roman"/>
                <w:szCs w:val="32"/>
              </w:rPr>
              <w:t xml:space="preserve"> The Future  Revisited </w:t>
            </w: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8A" w14:textId="77777777" w:rsidR="00A979B4" w:rsidRPr="00DD7A7F" w:rsidRDefault="00A979B4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Arial Narrow" w:hAnsi="Arial Narrow" w:cs="Arial Narrow"/>
                <w:color w:val="6E130D"/>
                <w:szCs w:val="30"/>
              </w:rPr>
              <w:t>Keynes: Grandchildren</w:t>
            </w:r>
            <w:r w:rsidRPr="00DD7A7F">
              <w:rPr>
                <w:rFonts w:ascii="Times New Roman" w:hAnsi="Times New Roman" w:cs="Times New Roman"/>
                <w:szCs w:val="32"/>
              </w:rPr>
              <w:t xml:space="preserve">  </w:t>
            </w:r>
            <w:r w:rsidRPr="00DD7A7F">
              <w:rPr>
                <w:rFonts w:ascii="Times New Roman" w:hAnsi="Times New Roman" w:cs="Times New Roman"/>
                <w:i/>
                <w:iCs/>
                <w:color w:val="0020F6"/>
                <w:szCs w:val="32"/>
              </w:rPr>
              <w:t>   No Class Friday</w:t>
            </w:r>
          </w:p>
        </w:tc>
      </w:tr>
      <w:tr w:rsidR="00A979B4" w:rsidRPr="00DD7A7F" w14:paraId="571CE490" w14:textId="77777777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C" w14:textId="77777777" w:rsidR="00A979B4" w:rsidRPr="00DD7A7F" w:rsidRDefault="00A979B4" w:rsidP="00236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DD7A7F">
              <w:rPr>
                <w:rFonts w:ascii="Times" w:hAnsi="Times" w:cs="Times"/>
                <w:szCs w:val="32"/>
              </w:rPr>
              <w:t>Dec 10-14</w:t>
            </w:r>
          </w:p>
        </w:tc>
        <w:tc>
          <w:tcPr>
            <w:tcW w:w="4394" w:type="dxa"/>
            <w:tcBorders>
              <w:top w:val="single" w:sz="8" w:space="0" w:color="6E130D"/>
              <w:left w:val="single" w:sz="8" w:space="0" w:color="6E130D"/>
              <w:bottom w:val="single" w:sz="8" w:space="0" w:color="6E130D"/>
              <w:right w:val="single" w:sz="8" w:space="0" w:color="6E130D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71CE48D" w14:textId="77777777" w:rsidR="00A979B4" w:rsidRPr="00DD7A7F" w:rsidRDefault="00A979B4" w:rsidP="00A86A77">
            <w:pPr>
              <w:widowControl w:val="0"/>
              <w:tabs>
                <w:tab w:val="left" w:pos="1422"/>
              </w:tabs>
              <w:autoSpaceDE w:val="0"/>
              <w:autoSpaceDN w:val="0"/>
              <w:adjustRightInd w:val="0"/>
              <w:ind w:left="432" w:hanging="270"/>
              <w:jc w:val="center"/>
              <w:rPr>
                <w:rFonts w:ascii="Times" w:hAnsi="Times" w:cs="Times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6E130D"/>
              <w:left w:val="single" w:sz="8" w:space="0" w:color="6E130D"/>
              <w:bottom w:val="single" w:sz="8" w:space="0" w:color="6E130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CE48E" w14:textId="77777777" w:rsidR="00372781" w:rsidRPr="00DD7A7F" w:rsidRDefault="00372781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" w:hAnsi="Times" w:cs="Times"/>
                <w:b/>
                <w:bCs/>
                <w:i/>
                <w:iCs/>
                <w:color w:val="DA251A"/>
                <w:szCs w:val="36"/>
              </w:rPr>
            </w:pPr>
            <w:r w:rsidRPr="00DD7A7F">
              <w:rPr>
                <w:rFonts w:ascii="Times" w:hAnsi="Times" w:cs="Times"/>
                <w:b/>
                <w:bCs/>
                <w:i/>
                <w:iCs/>
                <w:color w:val="DA251A"/>
                <w:szCs w:val="36"/>
              </w:rPr>
              <w:t xml:space="preserve">FINAL </w:t>
            </w:r>
            <w:hyperlink r:id="rId5" w:history="1">
              <w:r w:rsidRPr="00DD7A7F">
                <w:rPr>
                  <w:rStyle w:val="Hyperlink"/>
                  <w:rFonts w:ascii="Times" w:hAnsi="Times" w:cs="Times"/>
                  <w:b/>
                  <w:bCs/>
                  <w:i/>
                  <w:iCs/>
                  <w:szCs w:val="36"/>
                </w:rPr>
                <w:t>(Exam Schedule)</w:t>
              </w:r>
            </w:hyperlink>
          </w:p>
          <w:p w14:paraId="571CE48F" w14:textId="77777777" w:rsidR="00A979B4" w:rsidRPr="00DD7A7F" w:rsidRDefault="00372781" w:rsidP="00372781">
            <w:pPr>
              <w:widowControl w:val="0"/>
              <w:autoSpaceDE w:val="0"/>
              <w:autoSpaceDN w:val="0"/>
              <w:adjustRightInd w:val="0"/>
              <w:ind w:left="792" w:hanging="450"/>
              <w:rPr>
                <w:rFonts w:ascii="Times New Roman" w:hAnsi="Times New Roman" w:cs="Times New Roman"/>
                <w:szCs w:val="32"/>
              </w:rPr>
            </w:pPr>
            <w:r w:rsidRPr="00DD7A7F">
              <w:rPr>
                <w:rFonts w:ascii="Times" w:hAnsi="Times" w:cs="Times"/>
                <w:b/>
                <w:bCs/>
                <w:i/>
                <w:iCs/>
                <w:color w:val="DA251A"/>
                <w:szCs w:val="36"/>
              </w:rPr>
              <w:t xml:space="preserve"> 11:00-1:00 Thursday</w:t>
            </w:r>
          </w:p>
        </w:tc>
      </w:tr>
    </w:tbl>
    <w:p w14:paraId="571CE491" w14:textId="77777777" w:rsidR="00594859" w:rsidRDefault="00594859"/>
    <w:sectPr w:rsidR="00594859" w:rsidSect="00A86A77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59"/>
    <w:rsid w:val="00231A4B"/>
    <w:rsid w:val="0023616D"/>
    <w:rsid w:val="002645C8"/>
    <w:rsid w:val="00372781"/>
    <w:rsid w:val="00594859"/>
    <w:rsid w:val="00634AC4"/>
    <w:rsid w:val="00687FB7"/>
    <w:rsid w:val="00952124"/>
    <w:rsid w:val="00A07F6C"/>
    <w:rsid w:val="00A20065"/>
    <w:rsid w:val="00A77056"/>
    <w:rsid w:val="00A86A77"/>
    <w:rsid w:val="00A979B4"/>
    <w:rsid w:val="00BE6DDD"/>
    <w:rsid w:val="00C45326"/>
    <w:rsid w:val="00C77B87"/>
    <w:rsid w:val="00D73634"/>
    <w:rsid w:val="00DD7A7F"/>
    <w:rsid w:val="00E62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E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5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5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souristate.edu/assets/registrar/Fall_2012_Final_Examination_Perio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ChpaAdm</dc:creator>
  <cp:lastModifiedBy>ChpaAdm</cp:lastModifiedBy>
  <cp:revision>4</cp:revision>
  <cp:lastPrinted>2012-08-23T15:34:00Z</cp:lastPrinted>
  <dcterms:created xsi:type="dcterms:W3CDTF">2012-08-27T23:10:00Z</dcterms:created>
  <dcterms:modified xsi:type="dcterms:W3CDTF">2012-09-03T18:29:00Z</dcterms:modified>
</cp:coreProperties>
</file>