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87" w:rsidRDefault="00FE4F87" w:rsidP="00FE4F87">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LLT </w:t>
      </w:r>
      <w:r>
        <w:rPr>
          <w:rFonts w:ascii="Times New Roman" w:hAnsi="Times New Roman" w:cs="Times New Roman"/>
          <w:b/>
          <w:color w:val="000000"/>
          <w:sz w:val="20"/>
          <w:szCs w:val="20"/>
        </w:rPr>
        <w:t>121</w:t>
      </w:r>
      <w:bookmarkStart w:id="0" w:name="_GoBack"/>
      <w:bookmarkEnd w:id="0"/>
      <w:r>
        <w:rPr>
          <w:rFonts w:ascii="Times New Roman" w:hAnsi="Times New Roman" w:cs="Times New Roman"/>
          <w:b/>
          <w:color w:val="000000"/>
          <w:sz w:val="20"/>
          <w:szCs w:val="20"/>
        </w:rPr>
        <w:t xml:space="preserve"> Course Description, Course Objectives, and General Education Goals – Fall 2013</w:t>
      </w:r>
    </w:p>
    <w:p w:rsidR="00FE4F87" w:rsidRDefault="00FE4F87" w:rsidP="00FE4F87">
      <w:pPr>
        <w:rPr>
          <w:rFonts w:ascii="Times New Roman" w:hAnsi="Times New Roman" w:cs="Times New Roman"/>
          <w:b/>
          <w:color w:val="000000"/>
          <w:sz w:val="20"/>
          <w:szCs w:val="20"/>
        </w:rPr>
      </w:pPr>
    </w:p>
    <w:p w:rsidR="00FE4F87" w:rsidRPr="00FC09E6" w:rsidRDefault="00FE4F87" w:rsidP="00FE4F87">
      <w:pPr>
        <w:rPr>
          <w:rFonts w:ascii="Times New Roman" w:hAnsi="Times New Roman" w:cs="Times New Roman"/>
          <w:b/>
          <w:color w:val="000000"/>
          <w:sz w:val="20"/>
          <w:szCs w:val="20"/>
        </w:rPr>
      </w:pPr>
      <w:r>
        <w:rPr>
          <w:rFonts w:ascii="Times New Roman" w:hAnsi="Times New Roman" w:cs="Times New Roman"/>
          <w:b/>
          <w:color w:val="000000"/>
          <w:sz w:val="20"/>
          <w:szCs w:val="20"/>
        </w:rPr>
        <w:t>Course Description</w:t>
      </w:r>
    </w:p>
    <w:p w:rsidR="00FE4F87" w:rsidRPr="00B871E1" w:rsidRDefault="00FE4F87" w:rsidP="00FE4F87">
      <w:pPr>
        <w:ind w:left="360"/>
        <w:rPr>
          <w:rFonts w:ascii="Times New Roman" w:hAnsi="Times New Roman" w:cs="Times New Roman"/>
          <w:color w:val="000000"/>
          <w:sz w:val="20"/>
          <w:szCs w:val="20"/>
        </w:rPr>
      </w:pPr>
      <w:r w:rsidRPr="00B871E1">
        <w:rPr>
          <w:rFonts w:ascii="Times New Roman" w:hAnsi="Times New Roman" w:cs="Times New Roman"/>
          <w:color w:val="000000"/>
          <w:sz w:val="20"/>
          <w:szCs w:val="20"/>
        </w:rPr>
        <w:t xml:space="preserve">LLT 121: Classical Mythology is a class in the Missouri State University General Education program. It examines the diverse contributions made to human knowledge and experience by Classical Greco-Roman myth through cultural products such as art, music, and texts. The development of myths – that is, oral traditions once believed to be true – empowered ancient Greeks and Romans to chart humanity’s place in the universe and to contextualize pressing social questions such as class, gender, and race. Even in this age of science and social media, Classical myths continue to shape our consciousness of cultural and historical settings, both our own, and those of other people worldwide. By analyzing Classical myth as the fullest expression of ancient Greco-Roman cultural traditions and perspectives, students will develop an informed understanding of their own cultural contexts and to refine their thinking, believing, and acting toward success in a far more advanced but yet profoundly similar world. </w:t>
      </w:r>
    </w:p>
    <w:p w:rsidR="00FE4F87" w:rsidRDefault="00FE4F87" w:rsidP="00FE4F87">
      <w:pPr>
        <w:ind w:left="360"/>
        <w:rPr>
          <w:rFonts w:ascii="Times New Roman" w:hAnsi="Times New Roman" w:cs="Times New Roman"/>
          <w:color w:val="000000"/>
          <w:sz w:val="20"/>
          <w:szCs w:val="20"/>
        </w:rPr>
      </w:pPr>
    </w:p>
    <w:p w:rsidR="00FE4F87" w:rsidRPr="00FC09E6" w:rsidRDefault="00FE4F87" w:rsidP="00FE4F87">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Course </w:t>
      </w:r>
      <w:r w:rsidRPr="00FC09E6">
        <w:rPr>
          <w:rFonts w:ascii="Times New Roman" w:hAnsi="Times New Roman" w:cs="Times New Roman"/>
          <w:b/>
          <w:color w:val="000000"/>
          <w:sz w:val="20"/>
          <w:szCs w:val="20"/>
        </w:rPr>
        <w:t xml:space="preserve">Objectives </w:t>
      </w:r>
      <w:r>
        <w:rPr>
          <w:rFonts w:ascii="Times New Roman" w:hAnsi="Times New Roman" w:cs="Times New Roman"/>
          <w:b/>
          <w:color w:val="000000"/>
          <w:sz w:val="20"/>
          <w:szCs w:val="20"/>
        </w:rPr>
        <w:t>and General Education Goals</w:t>
      </w:r>
    </w:p>
    <w:p w:rsidR="00FE4F87" w:rsidRDefault="00FE4F87" w:rsidP="00FE4F87">
      <w:pPr>
        <w:ind w:left="360"/>
        <w:rPr>
          <w:rFonts w:ascii="Times New Roman" w:hAnsi="Times New Roman" w:cs="Times New Roman"/>
          <w:color w:val="000000"/>
          <w:sz w:val="20"/>
          <w:szCs w:val="20"/>
        </w:rPr>
      </w:pPr>
      <w:r w:rsidRPr="00FC09E6">
        <w:rPr>
          <w:rFonts w:ascii="Times New Roman" w:hAnsi="Times New Roman" w:cs="Times New Roman"/>
          <w:color w:val="000000"/>
          <w:sz w:val="20"/>
          <w:szCs w:val="20"/>
        </w:rPr>
        <w:t>As part of the Missouri State University General Education program, LLT 121: Classical Mythology fulfills a Knowledge of Human Cultures requirement</w:t>
      </w:r>
      <w:r>
        <w:rPr>
          <w:rFonts w:ascii="Times New Roman" w:hAnsi="Times New Roman" w:cs="Times New Roman"/>
          <w:color w:val="000000"/>
          <w:sz w:val="20"/>
          <w:szCs w:val="20"/>
        </w:rPr>
        <w:t>.</w:t>
      </w:r>
      <w:r w:rsidRPr="00FC09E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As detailed below, the LLT 121 Course Objectives directly address the Specific Learning Objectives (SLOs) for </w:t>
      </w:r>
      <w:r w:rsidRPr="00AF77FE">
        <w:rPr>
          <w:rFonts w:ascii="Times New Roman" w:hAnsi="Times New Roman" w:cs="Times New Roman"/>
          <w:b/>
          <w:color w:val="000000"/>
          <w:sz w:val="20"/>
          <w:szCs w:val="20"/>
        </w:rPr>
        <w:t>General Goal 9.</w:t>
      </w:r>
    </w:p>
    <w:p w:rsidR="00FE4F87" w:rsidRDefault="00FE4F87" w:rsidP="00FE4F87">
      <w:pPr>
        <w:ind w:left="360"/>
        <w:rPr>
          <w:rFonts w:ascii="Times New Roman" w:hAnsi="Times New Roman" w:cs="Times New Roman"/>
          <w:color w:val="000000"/>
          <w:sz w:val="20"/>
          <w:szCs w:val="20"/>
        </w:rPr>
      </w:pPr>
    </w:p>
    <w:p w:rsidR="00FE4F87" w:rsidRPr="00DC4BE7" w:rsidRDefault="00FE4F87" w:rsidP="00FE4F87">
      <w:pPr>
        <w:ind w:left="360"/>
        <w:rPr>
          <w:rFonts w:ascii="Times New Roman" w:hAnsi="Times New Roman" w:cs="Times New Roman"/>
          <w:b/>
          <w:color w:val="000000"/>
          <w:sz w:val="20"/>
          <w:szCs w:val="20"/>
        </w:rPr>
      </w:pPr>
      <w:r w:rsidRPr="0052764B">
        <w:rPr>
          <w:rFonts w:ascii="Times New Roman" w:hAnsi="Times New Roman" w:cs="Times New Roman"/>
          <w:b/>
          <w:color w:val="000000"/>
          <w:sz w:val="20"/>
          <w:szCs w:val="20"/>
        </w:rPr>
        <w:t>General Goal 9 (Humanities and the Arts): Students will cultivate their intellect, imagination, and creativity as they develop an understanding of how social, cultural, linguistic, artistic, religious, philosophical, and historical contexts have shaped the thoughts and actions of people worldwide.</w:t>
      </w:r>
    </w:p>
    <w:p w:rsidR="00FE4F87" w:rsidRPr="00FC09E6" w:rsidRDefault="00FE4F87" w:rsidP="00FE4F87">
      <w:pPr>
        <w:ind w:left="360"/>
        <w:rPr>
          <w:rFonts w:ascii="Times New Roman" w:hAnsi="Times New Roman" w:cs="Times New Roman"/>
          <w:color w:val="000000"/>
          <w:sz w:val="20"/>
          <w:szCs w:val="20"/>
        </w:rPr>
      </w:pPr>
    </w:p>
    <w:p w:rsidR="00FE4F87" w:rsidRPr="00AF77FE" w:rsidRDefault="00FE4F87" w:rsidP="00FE4F87">
      <w:pPr>
        <w:pStyle w:val="ListParagraph"/>
        <w:numPr>
          <w:ilvl w:val="0"/>
          <w:numId w:val="1"/>
        </w:numPr>
        <w:ind w:left="72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SLO 9.1: </w:t>
      </w:r>
      <w:r w:rsidRPr="00AF77FE">
        <w:rPr>
          <w:rFonts w:ascii="Times New Roman" w:hAnsi="Times New Roman" w:cs="Times New Roman"/>
          <w:b/>
          <w:color w:val="000000"/>
          <w:sz w:val="20"/>
          <w:szCs w:val="20"/>
        </w:rPr>
        <w:t>Understand how various forms of written, oral, musical, visual, and bodily expression contribute to human knowledge and experience.</w:t>
      </w:r>
    </w:p>
    <w:p w:rsidR="00FE4F87" w:rsidRPr="00DC4BE7" w:rsidRDefault="00FE4F87" w:rsidP="00FE4F87">
      <w:pPr>
        <w:pStyle w:val="ListParagraph"/>
        <w:spacing w:before="240"/>
        <w:rPr>
          <w:rFonts w:ascii="Times New Roman" w:hAnsi="Times New Roman" w:cs="Times New Roman"/>
          <w:i/>
          <w:color w:val="000000"/>
          <w:sz w:val="20"/>
          <w:szCs w:val="20"/>
        </w:rPr>
      </w:pPr>
      <w:r w:rsidRPr="00071B29">
        <w:rPr>
          <w:rFonts w:ascii="Times New Roman" w:hAnsi="Times New Roman" w:cs="Times New Roman"/>
          <w:i/>
          <w:color w:val="000000"/>
          <w:sz w:val="20"/>
          <w:szCs w:val="20"/>
        </w:rPr>
        <w:t xml:space="preserve">In LLT </w:t>
      </w:r>
      <w:r>
        <w:rPr>
          <w:rFonts w:ascii="Times New Roman" w:hAnsi="Times New Roman" w:cs="Times New Roman"/>
          <w:i/>
          <w:color w:val="000000"/>
          <w:sz w:val="20"/>
          <w:szCs w:val="20"/>
        </w:rPr>
        <w:t>121</w:t>
      </w:r>
      <w:r w:rsidRPr="00071B29">
        <w:rPr>
          <w:rFonts w:ascii="Times New Roman" w:hAnsi="Times New Roman" w:cs="Times New Roman"/>
          <w:i/>
          <w:color w:val="000000"/>
          <w:sz w:val="20"/>
          <w:szCs w:val="20"/>
        </w:rPr>
        <w:t xml:space="preserve">, students will learn to </w:t>
      </w:r>
      <w:r w:rsidRPr="00DC4BE7">
        <w:rPr>
          <w:rFonts w:ascii="Times New Roman" w:hAnsi="Times New Roman" w:cs="Times New Roman"/>
          <w:i/>
          <w:color w:val="000000"/>
          <w:sz w:val="20"/>
          <w:szCs w:val="20"/>
        </w:rPr>
        <w:t>understand how Greco-Roman myth has contributed, in its various modes of expression, to the knowledge and experience of spatially and temporally diverse human cultures.</w:t>
      </w:r>
    </w:p>
    <w:p w:rsidR="00FE4F87" w:rsidRPr="00AF77FE" w:rsidRDefault="00FE4F87" w:rsidP="00FE4F87">
      <w:pPr>
        <w:pStyle w:val="ListParagraph"/>
        <w:numPr>
          <w:ilvl w:val="0"/>
          <w:numId w:val="1"/>
        </w:numPr>
        <w:ind w:left="720"/>
        <w:rPr>
          <w:rFonts w:ascii="Times New Roman" w:hAnsi="Times New Roman" w:cs="Times New Roman"/>
          <w:sz w:val="20"/>
          <w:szCs w:val="20"/>
        </w:rPr>
      </w:pPr>
      <w:r>
        <w:rPr>
          <w:rFonts w:ascii="Times New Roman" w:hAnsi="Times New Roman" w:cs="Times New Roman"/>
          <w:b/>
          <w:sz w:val="20"/>
          <w:szCs w:val="20"/>
        </w:rPr>
        <w:t>SLO 9.4:</w:t>
      </w:r>
      <w:r w:rsidRPr="00AF77FE">
        <w:rPr>
          <w:rFonts w:ascii="Times New Roman" w:hAnsi="Times New Roman" w:cs="Times New Roman"/>
          <w:b/>
          <w:sz w:val="20"/>
          <w:szCs w:val="20"/>
        </w:rPr>
        <w:t xml:space="preserve"> Interpret texts and other cultural products in ways that reflect informed understanding of relevant contextual factors, including socio-cultural influence and cultural tradit</w:t>
      </w:r>
      <w:r>
        <w:rPr>
          <w:rFonts w:ascii="Times New Roman" w:hAnsi="Times New Roman" w:cs="Times New Roman"/>
          <w:b/>
          <w:sz w:val="20"/>
          <w:szCs w:val="20"/>
        </w:rPr>
        <w:t xml:space="preserve">ions,  </w:t>
      </w:r>
      <w:r w:rsidRPr="00AF77FE">
        <w:rPr>
          <w:rFonts w:ascii="Times New Roman" w:hAnsi="Times New Roman" w:cs="Times New Roman"/>
          <w:b/>
          <w:sz w:val="20"/>
          <w:szCs w:val="20"/>
        </w:rPr>
        <w:t>perspectives, and behavioral patterns</w:t>
      </w:r>
      <w:r>
        <w:rPr>
          <w:rFonts w:ascii="Times New Roman" w:hAnsi="Times New Roman" w:cs="Times New Roman"/>
          <w:b/>
          <w:sz w:val="20"/>
          <w:szCs w:val="20"/>
        </w:rPr>
        <w:t>.</w:t>
      </w:r>
      <w:r w:rsidRPr="00AF77FE">
        <w:rPr>
          <w:rFonts w:ascii="Times New Roman" w:hAnsi="Times New Roman" w:cs="Times New Roman"/>
          <w:sz w:val="20"/>
          <w:szCs w:val="20"/>
        </w:rPr>
        <w:br/>
      </w:r>
      <w:r w:rsidRPr="00071B29">
        <w:rPr>
          <w:rFonts w:ascii="Times New Roman" w:hAnsi="Times New Roman" w:cs="Times New Roman"/>
          <w:i/>
          <w:color w:val="000000"/>
          <w:sz w:val="20"/>
          <w:szCs w:val="20"/>
        </w:rPr>
        <w:t xml:space="preserve">In LLT </w:t>
      </w:r>
      <w:r>
        <w:rPr>
          <w:rFonts w:ascii="Times New Roman" w:hAnsi="Times New Roman" w:cs="Times New Roman"/>
          <w:i/>
          <w:color w:val="000000"/>
          <w:sz w:val="20"/>
          <w:szCs w:val="20"/>
        </w:rPr>
        <w:t>121</w:t>
      </w:r>
      <w:r w:rsidRPr="00071B29">
        <w:rPr>
          <w:rFonts w:ascii="Times New Roman" w:hAnsi="Times New Roman" w:cs="Times New Roman"/>
          <w:i/>
          <w:color w:val="000000"/>
          <w:sz w:val="20"/>
          <w:szCs w:val="20"/>
        </w:rPr>
        <w:t>, students will learn to</w:t>
      </w:r>
      <w:r w:rsidRPr="00DC4BE7">
        <w:rPr>
          <w:rFonts w:ascii="Times New Roman" w:hAnsi="Times New Roman" w:cs="Times New Roman"/>
          <w:i/>
          <w:sz w:val="20"/>
          <w:szCs w:val="20"/>
        </w:rPr>
        <w:t xml:space="preserve"> </w:t>
      </w:r>
      <w:r>
        <w:rPr>
          <w:rFonts w:ascii="Times New Roman" w:hAnsi="Times New Roman" w:cs="Times New Roman"/>
          <w:i/>
          <w:sz w:val="20"/>
          <w:szCs w:val="20"/>
        </w:rPr>
        <w:t>develop their understanding of</w:t>
      </w:r>
      <w:r w:rsidRPr="00DC4BE7">
        <w:rPr>
          <w:rFonts w:ascii="Times New Roman" w:hAnsi="Times New Roman" w:cs="Times New Roman"/>
          <w:i/>
          <w:sz w:val="20"/>
          <w:szCs w:val="20"/>
        </w:rPr>
        <w:t xml:space="preserve"> cultural influences, traditions, perspectives, and behavioral patterns via the close study of Greco-Roman myth as represented in its diversity of expressions and contexts.</w:t>
      </w:r>
    </w:p>
    <w:p w:rsidR="00FE4F87" w:rsidRPr="00524824" w:rsidRDefault="00FE4F87" w:rsidP="00FE4F87">
      <w:pPr>
        <w:pStyle w:val="ListParagraph"/>
        <w:numPr>
          <w:ilvl w:val="0"/>
          <w:numId w:val="1"/>
        </w:numPr>
        <w:ind w:left="720"/>
        <w:rPr>
          <w:rFonts w:ascii="Times New Roman" w:hAnsi="Times New Roman" w:cs="Times New Roman"/>
          <w:b/>
          <w:color w:val="000000"/>
          <w:sz w:val="20"/>
          <w:szCs w:val="20"/>
        </w:rPr>
      </w:pPr>
      <w:r w:rsidRPr="00524824">
        <w:rPr>
          <w:rFonts w:ascii="Times New Roman" w:hAnsi="Times New Roman" w:cs="Times New Roman"/>
          <w:b/>
          <w:color w:val="000000"/>
          <w:sz w:val="20"/>
          <w:szCs w:val="20"/>
        </w:rPr>
        <w:t>SLO 9.5: Analytically compare the influences of community, institutions, and other constructions such as class, gender, and race on the ways of thinking, believing, and acting in cultural and historical settings other than one’s own.</w:t>
      </w:r>
    </w:p>
    <w:p w:rsidR="00FE4F87" w:rsidRPr="00DC4BE7" w:rsidRDefault="00FE4F87" w:rsidP="00FE4F87">
      <w:pPr>
        <w:pStyle w:val="ListParagraph"/>
        <w:rPr>
          <w:rFonts w:ascii="Times New Roman" w:hAnsi="Times New Roman" w:cs="Times New Roman"/>
          <w:i/>
          <w:color w:val="000000"/>
          <w:sz w:val="20"/>
          <w:szCs w:val="20"/>
        </w:rPr>
      </w:pPr>
      <w:r w:rsidRPr="00071B29">
        <w:rPr>
          <w:rFonts w:ascii="Times New Roman" w:hAnsi="Times New Roman" w:cs="Times New Roman"/>
          <w:i/>
          <w:color w:val="000000"/>
          <w:sz w:val="20"/>
          <w:szCs w:val="20"/>
        </w:rPr>
        <w:t xml:space="preserve">In LLT </w:t>
      </w:r>
      <w:r>
        <w:rPr>
          <w:rFonts w:ascii="Times New Roman" w:hAnsi="Times New Roman" w:cs="Times New Roman"/>
          <w:i/>
          <w:color w:val="000000"/>
          <w:sz w:val="20"/>
          <w:szCs w:val="20"/>
        </w:rPr>
        <w:t>121</w:t>
      </w:r>
      <w:r w:rsidRPr="00071B29">
        <w:rPr>
          <w:rFonts w:ascii="Times New Roman" w:hAnsi="Times New Roman" w:cs="Times New Roman"/>
          <w:i/>
          <w:color w:val="000000"/>
          <w:sz w:val="20"/>
          <w:szCs w:val="20"/>
        </w:rPr>
        <w:t>, students will learn to</w:t>
      </w:r>
      <w:r w:rsidRPr="00DC4BE7">
        <w:rPr>
          <w:rFonts w:ascii="Times New Roman" w:hAnsi="Times New Roman" w:cs="Times New Roman"/>
          <w:i/>
          <w:sz w:val="20"/>
          <w:szCs w:val="20"/>
        </w:rPr>
        <w:t xml:space="preserve"> </w:t>
      </w:r>
      <w:r>
        <w:rPr>
          <w:rFonts w:ascii="Times New Roman" w:hAnsi="Times New Roman" w:cs="Times New Roman"/>
          <w:i/>
          <w:sz w:val="20"/>
          <w:szCs w:val="20"/>
        </w:rPr>
        <w:t xml:space="preserve">construe their </w:t>
      </w:r>
      <w:r w:rsidRPr="00DC4BE7">
        <w:rPr>
          <w:rFonts w:ascii="Times New Roman" w:hAnsi="Times New Roman" w:cs="Times New Roman"/>
          <w:i/>
          <w:color w:val="000000"/>
          <w:sz w:val="20"/>
          <w:szCs w:val="20"/>
        </w:rPr>
        <w:t xml:space="preserve">values and behaviors both in </w:t>
      </w:r>
      <w:r>
        <w:rPr>
          <w:rFonts w:ascii="Times New Roman" w:hAnsi="Times New Roman" w:cs="Times New Roman"/>
          <w:i/>
          <w:color w:val="000000"/>
          <w:sz w:val="20"/>
          <w:szCs w:val="20"/>
        </w:rPr>
        <w:t>their private lives</w:t>
      </w:r>
      <w:r w:rsidRPr="00DC4BE7">
        <w:rPr>
          <w:rFonts w:ascii="Times New Roman" w:hAnsi="Times New Roman" w:cs="Times New Roman"/>
          <w:i/>
          <w:color w:val="000000"/>
          <w:sz w:val="20"/>
          <w:szCs w:val="20"/>
        </w:rPr>
        <w:t xml:space="preserve"> and in the diverse society at large, as reflected in course readings.</w:t>
      </w:r>
    </w:p>
    <w:p w:rsidR="00EE1B46" w:rsidRDefault="00EE1B46"/>
    <w:sectPr w:rsidR="00EE1B46" w:rsidSect="00A3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FA5"/>
    <w:multiLevelType w:val="hybridMultilevel"/>
    <w:tmpl w:val="874C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87"/>
    <w:rsid w:val="00A3497E"/>
    <w:rsid w:val="00EE1B46"/>
    <w:rsid w:val="00FE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5A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Macintosh Word</Application>
  <DocSecurity>0</DocSecurity>
  <Lines>20</Lines>
  <Paragraphs>5</Paragraphs>
  <ScaleCrop>false</ScaleCrop>
  <Company>Aortive Bvlls</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Xemblinosky</dc:creator>
  <cp:keywords/>
  <dc:description/>
  <cp:lastModifiedBy>R Xemblinosky</cp:lastModifiedBy>
  <cp:revision>1</cp:revision>
  <dcterms:created xsi:type="dcterms:W3CDTF">2013-08-05T17:09:00Z</dcterms:created>
  <dcterms:modified xsi:type="dcterms:W3CDTF">2013-08-05T17:10:00Z</dcterms:modified>
</cp:coreProperties>
</file>